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135"/>
        <w:gridCol w:w="101"/>
        <w:gridCol w:w="2338"/>
        <w:gridCol w:w="2304"/>
      </w:tblGrid>
      <w:tr w:rsidR="000D1BA8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8" w:rsidRDefault="000D1BA8" w:rsidP="000D1BA8">
            <w:pPr>
              <w:jc w:val="right"/>
            </w:pPr>
            <w:r>
              <w:t>Name:</w:t>
            </w:r>
          </w:p>
        </w:tc>
        <w:tc>
          <w:tcPr>
            <w:tcW w:w="71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BA8" w:rsidRDefault="000D1BA8" w:rsidP="002016E7"/>
        </w:tc>
      </w:tr>
      <w:tr w:rsidR="000D1BA8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right"/>
            </w:pPr>
            <w:r>
              <w:t>PAWS ID: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center"/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right"/>
            </w:pPr>
            <w:r>
              <w:t>Date: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BA8" w:rsidRDefault="000D1BA8" w:rsidP="002016E7"/>
        </w:tc>
      </w:tr>
      <w:tr w:rsidR="000D1BA8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right"/>
            </w:pPr>
            <w:r>
              <w:t>Anticipated Graduation Date: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center"/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BA8" w:rsidRDefault="000D1BA8" w:rsidP="002016E7">
            <w:pPr>
              <w:jc w:val="right"/>
            </w:pPr>
            <w:r>
              <w:t>Number of Semesters Until Graduation: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BA8" w:rsidRDefault="000D1BA8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1.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2.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  <w:tc>
          <w:tcPr>
            <w:tcW w:w="236" w:type="dxa"/>
            <w:gridSpan w:val="2"/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3.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4.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  <w:tc>
          <w:tcPr>
            <w:tcW w:w="236" w:type="dxa"/>
            <w:gridSpan w:val="2"/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5.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6.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  <w:tc>
          <w:tcPr>
            <w:tcW w:w="236" w:type="dxa"/>
            <w:gridSpan w:val="2"/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7.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Pr="002016E7" w:rsidRDefault="002016E7" w:rsidP="002016E7">
            <w:pPr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Pr="002016E7" w:rsidRDefault="002016E7" w:rsidP="002016E7">
            <w:pPr>
              <w:jc w:val="right"/>
              <w:rPr>
                <w:b/>
              </w:rPr>
            </w:pPr>
            <w:r w:rsidRPr="002016E7">
              <w:rPr>
                <w:b/>
              </w:rPr>
              <w:t>8. Semester &amp; Year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/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  <w:r>
              <w:t>Course Numbers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1.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2.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3.</w:t>
            </w:r>
          </w:p>
        </w:tc>
      </w:tr>
      <w:tr w:rsidR="002016E7" w:rsidTr="000D1BA8">
        <w:trPr>
          <w:trHeight w:val="432"/>
          <w:jc w:val="center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6E7" w:rsidRDefault="002016E7" w:rsidP="002016E7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6E7" w:rsidRDefault="002016E7" w:rsidP="002016E7">
            <w:r>
              <w:t>4.</w:t>
            </w:r>
          </w:p>
        </w:tc>
      </w:tr>
    </w:tbl>
    <w:p w:rsidR="00630532" w:rsidRDefault="00630532"/>
    <w:p w:rsidR="007D0206" w:rsidRDefault="00630532">
      <w:r>
        <w:br w:type="page"/>
      </w:r>
    </w:p>
    <w:p w:rsidR="007D0206" w:rsidRDefault="007D0206">
      <w:r>
        <w:lastRenderedPageBreak/>
        <w:t xml:space="preserve">The purpose of this worksheet is to plan out </w:t>
      </w:r>
      <w:r w:rsidR="00E41E28">
        <w:t xml:space="preserve">requirements for </w:t>
      </w:r>
      <w:r w:rsidR="000F2B67">
        <w:t>your major</w:t>
      </w:r>
      <w:r w:rsidR="00E41E28">
        <w:t xml:space="preserve"> and help you to ensure you can meet your goals within an acceptable timeframe.</w:t>
      </w:r>
    </w:p>
    <w:p w:rsidR="007D0206" w:rsidRDefault="007D0206"/>
    <w:p w:rsidR="007B443A" w:rsidRDefault="00630532">
      <w:r>
        <w:t>Suggested guidelines:</w:t>
      </w:r>
    </w:p>
    <w:p w:rsidR="00630532" w:rsidRDefault="00630532"/>
    <w:p w:rsidR="00630532" w:rsidRDefault="00630532" w:rsidP="00630532">
      <w:pPr>
        <w:pStyle w:val="ListParagraph"/>
        <w:numPr>
          <w:ilvl w:val="0"/>
          <w:numId w:val="1"/>
        </w:numPr>
      </w:pPr>
      <w:r>
        <w:t>Enter all courses completed or in-progress for past semesters and the current semester.</w:t>
      </w:r>
    </w:p>
    <w:p w:rsidR="00630532" w:rsidRDefault="00630532" w:rsidP="00630532">
      <w:pPr>
        <w:pStyle w:val="ListParagraph"/>
        <w:numPr>
          <w:ilvl w:val="0"/>
          <w:numId w:val="1"/>
        </w:numPr>
      </w:pPr>
      <w:r>
        <w:t>Plan</w:t>
      </w:r>
      <w:r w:rsidR="000F2B67">
        <w:t xml:space="preserve"> out when you would take future courses for your </w:t>
      </w:r>
      <w:r>
        <w:t>major.  Utilize any or all of the following resources:</w:t>
      </w:r>
    </w:p>
    <w:p w:rsidR="00630532" w:rsidRDefault="000F2B67" w:rsidP="00630532">
      <w:pPr>
        <w:pStyle w:val="ListParagraph"/>
        <w:numPr>
          <w:ilvl w:val="1"/>
          <w:numId w:val="1"/>
        </w:numPr>
      </w:pPr>
      <w:r>
        <w:t>Advisement report</w:t>
      </w:r>
      <w:r w:rsidR="00630532">
        <w:t xml:space="preserve"> in PAWS</w:t>
      </w:r>
    </w:p>
    <w:p w:rsidR="00630532" w:rsidRDefault="00630532" w:rsidP="00630532">
      <w:pPr>
        <w:pStyle w:val="ListParagraph"/>
        <w:numPr>
          <w:ilvl w:val="1"/>
          <w:numId w:val="1"/>
        </w:numPr>
      </w:pPr>
      <w:r>
        <w:t>Bulletin entry for the major you are considering, referencing required courses and any course sequence guides listed</w:t>
      </w:r>
    </w:p>
    <w:p w:rsidR="00630532" w:rsidRDefault="00630532" w:rsidP="00630532">
      <w:pPr>
        <w:pStyle w:val="ListParagraph"/>
        <w:numPr>
          <w:ilvl w:val="1"/>
          <w:numId w:val="1"/>
        </w:numPr>
      </w:pPr>
      <w:r>
        <w:t>Department website, which may list additional program planners, course sequence guides, and major requirements.</w:t>
      </w:r>
    </w:p>
    <w:p w:rsidR="00630532" w:rsidRDefault="00630532" w:rsidP="00630532">
      <w:pPr>
        <w:pStyle w:val="ListParagraph"/>
        <w:numPr>
          <w:ilvl w:val="0"/>
          <w:numId w:val="1"/>
        </w:numPr>
      </w:pPr>
      <w:r>
        <w:t>Cross-reference your placement of courses w</w:t>
      </w:r>
      <w:r w:rsidR="00A136DB">
        <w:t xml:space="preserve">ith the course catalog in PAWS.  Some courses may be offered every semester, while others might be </w:t>
      </w:r>
      <w:proofErr w:type="gramStart"/>
      <w:r w:rsidR="00A136DB">
        <w:t>Fall</w:t>
      </w:r>
      <w:proofErr w:type="gramEnd"/>
      <w:r w:rsidR="00A136DB">
        <w:t xml:space="preserve"> or Spring only, or only offered occasionally.</w:t>
      </w:r>
    </w:p>
    <w:p w:rsidR="00A136DB" w:rsidRDefault="00A136DB" w:rsidP="00A136DB"/>
    <w:p w:rsidR="00A136DB" w:rsidRDefault="00A136DB" w:rsidP="00A136DB">
      <w:r>
        <w:t>Tips:</w:t>
      </w:r>
    </w:p>
    <w:p w:rsidR="00A136DB" w:rsidRDefault="00A136DB" w:rsidP="00A136DB">
      <w:pPr>
        <w:pStyle w:val="ListParagraph"/>
        <w:numPr>
          <w:ilvl w:val="0"/>
          <w:numId w:val="2"/>
        </w:numPr>
      </w:pPr>
      <w:r>
        <w:t>Use a pencil or work on it electronically so you can easily shuffle items.</w:t>
      </w:r>
    </w:p>
    <w:p w:rsidR="00A136DB" w:rsidRDefault="00A136DB" w:rsidP="00A136DB">
      <w:pPr>
        <w:pStyle w:val="ListParagraph"/>
        <w:numPr>
          <w:ilvl w:val="0"/>
          <w:numId w:val="2"/>
        </w:numPr>
      </w:pPr>
      <w:r>
        <w:t xml:space="preserve">Enter major courses first then enter </w:t>
      </w:r>
      <w:r w:rsidR="000F2B67">
        <w:t xml:space="preserve">any remaining </w:t>
      </w:r>
      <w:r>
        <w:t xml:space="preserve">Liberal Learning courses as LL and a domain you need to fulfill in the appropriate box. Keep in mind you can shuffle </w:t>
      </w:r>
      <w:r w:rsidR="00E41E28">
        <w:t>LL courses more easily than most major courses (which may follow a specific sequence)</w:t>
      </w:r>
      <w:r>
        <w:t xml:space="preserve"> and there are often many course options</w:t>
      </w:r>
      <w:r w:rsidR="00E41E28">
        <w:t xml:space="preserve"> to fulfill a particular breadth requirement</w:t>
      </w:r>
      <w:r>
        <w:t xml:space="preserve">.  If </w:t>
      </w:r>
      <w:r w:rsidR="000F2B67">
        <w:t>your major</w:t>
      </w:r>
      <w:r>
        <w:t xml:space="preserve"> specifies particular LL courses for a particular domain in your </w:t>
      </w:r>
      <w:r w:rsidR="000F2B67">
        <w:t>advisement report</w:t>
      </w:r>
      <w:r>
        <w:t xml:space="preserve"> (such as STA 115 for Quantitative Reasoning), then </w:t>
      </w:r>
      <w:r w:rsidR="00E41E28">
        <w:t>do include that</w:t>
      </w:r>
      <w:r w:rsidR="007D0206">
        <w:t xml:space="preserve"> specific</w:t>
      </w:r>
      <w:r>
        <w:t xml:space="preserve"> course number.  </w:t>
      </w:r>
    </w:p>
    <w:p w:rsidR="00A136DB" w:rsidRDefault="007D0206" w:rsidP="00A136DB">
      <w:pPr>
        <w:pStyle w:val="ListParagraph"/>
        <w:numPr>
          <w:ilvl w:val="0"/>
          <w:numId w:val="2"/>
        </w:numPr>
      </w:pPr>
      <w:r>
        <w:t>Remember to include secondary language proficiency requirements and WRI requirements if appropriate.</w:t>
      </w:r>
    </w:p>
    <w:p w:rsidR="00E41E28" w:rsidRDefault="00E41E28" w:rsidP="00A136DB">
      <w:pPr>
        <w:pStyle w:val="ListParagraph"/>
        <w:numPr>
          <w:ilvl w:val="0"/>
          <w:numId w:val="2"/>
        </w:numPr>
      </w:pPr>
      <w:r>
        <w:t>If you wish to include a minor or study-abroad, do so after you have ensured you can complete major requirements with in a timeframe congruent with your goals.</w:t>
      </w:r>
    </w:p>
    <w:p w:rsidR="00E41E28" w:rsidRDefault="00E41E28" w:rsidP="00E41E28"/>
    <w:p w:rsidR="00E41E28" w:rsidRDefault="00E41E28" w:rsidP="00E41E28">
      <w:r>
        <w:t>Remember:</w:t>
      </w:r>
    </w:p>
    <w:p w:rsidR="00E41E28" w:rsidRDefault="00E41E28" w:rsidP="00E41E28">
      <w:r>
        <w:t xml:space="preserve">This is just a planning worksheet.  </w:t>
      </w:r>
      <w:r w:rsidR="00C40EEB">
        <w:t>Please always</w:t>
      </w:r>
      <w:r>
        <w:t xml:space="preserve"> review your plans with your advisor and seek additional assistance </w:t>
      </w:r>
      <w:r w:rsidR="000F2B67">
        <w:t>your</w:t>
      </w:r>
      <w:r>
        <w:t xml:space="preserve"> department </w:t>
      </w:r>
      <w:r w:rsidR="000F2B67">
        <w:t>chair or assistant dean.</w:t>
      </w:r>
      <w:bookmarkStart w:id="0" w:name="_GoBack"/>
      <w:bookmarkEnd w:id="0"/>
    </w:p>
    <w:sectPr w:rsidR="00E41E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DA" w:rsidRDefault="009852DA" w:rsidP="00566B53">
      <w:r>
        <w:separator/>
      </w:r>
    </w:p>
  </w:endnote>
  <w:endnote w:type="continuationSeparator" w:id="0">
    <w:p w:rsidR="009852DA" w:rsidRDefault="009852DA" w:rsidP="0056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DA" w:rsidRDefault="009852DA" w:rsidP="00566B53">
      <w:r>
        <w:separator/>
      </w:r>
    </w:p>
  </w:footnote>
  <w:footnote w:type="continuationSeparator" w:id="0">
    <w:p w:rsidR="009852DA" w:rsidRDefault="009852DA" w:rsidP="0056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67" w:rsidRDefault="00566B53">
    <w:pPr>
      <w:pStyle w:val="Header"/>
    </w:pPr>
    <w:r>
      <w:t>School</w:t>
    </w:r>
    <w:r w:rsidR="000F2B67">
      <w:t xml:space="preserve"> of the Arts and Communication</w:t>
    </w:r>
  </w:p>
  <w:p w:rsidR="00566B53" w:rsidRDefault="00566B53">
    <w:pPr>
      <w:pStyle w:val="Header"/>
    </w:pPr>
    <w:r>
      <w:t>Four-year Planning Worksheet</w:t>
    </w:r>
  </w:p>
  <w:p w:rsidR="00566B53" w:rsidRDefault="00566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83B"/>
    <w:multiLevelType w:val="hybridMultilevel"/>
    <w:tmpl w:val="EBC0B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54CF"/>
    <w:multiLevelType w:val="hybridMultilevel"/>
    <w:tmpl w:val="E6A2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E7"/>
    <w:rsid w:val="000D1BA8"/>
    <w:rsid w:val="000F2B67"/>
    <w:rsid w:val="002016E7"/>
    <w:rsid w:val="0032500B"/>
    <w:rsid w:val="00325C67"/>
    <w:rsid w:val="00566B53"/>
    <w:rsid w:val="00630532"/>
    <w:rsid w:val="007B443A"/>
    <w:rsid w:val="007D0206"/>
    <w:rsid w:val="008D6DCC"/>
    <w:rsid w:val="009852DA"/>
    <w:rsid w:val="00A136DB"/>
    <w:rsid w:val="00C30717"/>
    <w:rsid w:val="00C40EEB"/>
    <w:rsid w:val="00E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53"/>
  </w:style>
  <w:style w:type="paragraph" w:styleId="Footer">
    <w:name w:val="footer"/>
    <w:basedOn w:val="Normal"/>
    <w:link w:val="FooterChar"/>
    <w:uiPriority w:val="99"/>
    <w:unhideWhenUsed/>
    <w:rsid w:val="0056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53"/>
  </w:style>
  <w:style w:type="paragraph" w:styleId="BalloonText">
    <w:name w:val="Balloon Text"/>
    <w:basedOn w:val="Normal"/>
    <w:link w:val="BalloonTextChar"/>
    <w:uiPriority w:val="99"/>
    <w:semiHidden/>
    <w:unhideWhenUsed/>
    <w:rsid w:val="0056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53"/>
  </w:style>
  <w:style w:type="paragraph" w:styleId="Footer">
    <w:name w:val="footer"/>
    <w:basedOn w:val="Normal"/>
    <w:link w:val="FooterChar"/>
    <w:uiPriority w:val="99"/>
    <w:unhideWhenUsed/>
    <w:rsid w:val="0056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53"/>
  </w:style>
  <w:style w:type="paragraph" w:styleId="BalloonText">
    <w:name w:val="Balloon Text"/>
    <w:basedOn w:val="Normal"/>
    <w:link w:val="BalloonTextChar"/>
    <w:uiPriority w:val="99"/>
    <w:semiHidden/>
    <w:unhideWhenUsed/>
    <w:rsid w:val="00566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6567-F85E-43FF-958A-04FB772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cp:lastPrinted>2012-03-23T17:31:00Z</cp:lastPrinted>
  <dcterms:created xsi:type="dcterms:W3CDTF">2012-04-30T13:42:00Z</dcterms:created>
  <dcterms:modified xsi:type="dcterms:W3CDTF">2012-04-30T13:46:00Z</dcterms:modified>
</cp:coreProperties>
</file>